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F3" w:rsidRDefault="00347A2B">
      <w:pPr>
        <w:rPr>
          <w:b/>
          <w:sz w:val="28"/>
          <w:szCs w:val="28"/>
        </w:rPr>
      </w:pPr>
      <w:r>
        <w:rPr>
          <w:b/>
          <w:sz w:val="28"/>
          <w:szCs w:val="28"/>
        </w:rPr>
        <w:t>Reklamačný formulár</w:t>
      </w:r>
    </w:p>
    <w:p w:rsidR="00C45F94" w:rsidRPr="00F316E6" w:rsidRDefault="00C45F94" w:rsidP="00C45F94">
      <w:pPr>
        <w:rPr>
          <w:b/>
        </w:rPr>
      </w:pPr>
      <w:r w:rsidRPr="00F316E6">
        <w:rPr>
          <w:b/>
        </w:rPr>
        <w:t>Kupujúci – spotrebiteľ:</w:t>
      </w:r>
    </w:p>
    <w:tbl>
      <w:tblPr>
        <w:tblStyle w:val="Mriekatabuky"/>
        <w:tblW w:w="0" w:type="auto"/>
        <w:tblLook w:val="04A0" w:firstRow="1" w:lastRow="0" w:firstColumn="1" w:lastColumn="0" w:noHBand="0" w:noVBand="1"/>
      </w:tblPr>
      <w:tblGrid>
        <w:gridCol w:w="2547"/>
        <w:gridCol w:w="6515"/>
      </w:tblGrid>
      <w:tr w:rsidR="00C45F94" w:rsidTr="00592123">
        <w:tc>
          <w:tcPr>
            <w:tcW w:w="2547" w:type="dxa"/>
          </w:tcPr>
          <w:p w:rsidR="00C45F94" w:rsidRDefault="00C45F94" w:rsidP="00592123">
            <w:r w:rsidRPr="00F316E6">
              <w:t>Meno a priezvisko, titul</w:t>
            </w:r>
            <w:r>
              <w:t xml:space="preserve"> alebo názov spoločnosti</w:t>
            </w:r>
            <w:r w:rsidRPr="00F316E6">
              <w:t>:</w:t>
            </w:r>
          </w:p>
        </w:tc>
        <w:tc>
          <w:tcPr>
            <w:tcW w:w="6515" w:type="dxa"/>
          </w:tcPr>
          <w:p w:rsidR="00C45F94" w:rsidRDefault="00C45F94" w:rsidP="00592123"/>
        </w:tc>
      </w:tr>
      <w:tr w:rsidR="00C45F94" w:rsidTr="00592123">
        <w:tc>
          <w:tcPr>
            <w:tcW w:w="2547" w:type="dxa"/>
          </w:tcPr>
          <w:p w:rsidR="00C45F94" w:rsidRDefault="00C45F94" w:rsidP="00592123">
            <w:r w:rsidRPr="00F316E6">
              <w:t>Adresa bydliska:</w:t>
            </w:r>
          </w:p>
        </w:tc>
        <w:tc>
          <w:tcPr>
            <w:tcW w:w="6515" w:type="dxa"/>
          </w:tcPr>
          <w:p w:rsidR="00C45F94" w:rsidRDefault="00C45F94" w:rsidP="00592123"/>
        </w:tc>
      </w:tr>
      <w:tr w:rsidR="00C45F94" w:rsidTr="00592123">
        <w:tc>
          <w:tcPr>
            <w:tcW w:w="2547" w:type="dxa"/>
          </w:tcPr>
          <w:p w:rsidR="00C45F94" w:rsidRPr="00F316E6" w:rsidRDefault="00C45F94" w:rsidP="00592123">
            <w:r w:rsidRPr="00F316E6">
              <w:t>Telefón:</w:t>
            </w:r>
          </w:p>
        </w:tc>
        <w:tc>
          <w:tcPr>
            <w:tcW w:w="6515" w:type="dxa"/>
          </w:tcPr>
          <w:p w:rsidR="00C45F94" w:rsidRDefault="00C45F94" w:rsidP="00592123"/>
        </w:tc>
      </w:tr>
      <w:tr w:rsidR="00C45F94" w:rsidTr="00592123">
        <w:tc>
          <w:tcPr>
            <w:tcW w:w="2547" w:type="dxa"/>
          </w:tcPr>
          <w:p w:rsidR="00C45F94" w:rsidRPr="00F316E6" w:rsidRDefault="00C45F94" w:rsidP="00592123">
            <w:r w:rsidRPr="00F316E6">
              <w:t>E-mail:</w:t>
            </w:r>
          </w:p>
        </w:tc>
        <w:tc>
          <w:tcPr>
            <w:tcW w:w="6515" w:type="dxa"/>
          </w:tcPr>
          <w:p w:rsidR="00C45F94" w:rsidRDefault="00C45F94" w:rsidP="00592123"/>
        </w:tc>
      </w:tr>
      <w:tr w:rsidR="00C45F94" w:rsidTr="00592123">
        <w:tc>
          <w:tcPr>
            <w:tcW w:w="2547" w:type="dxa"/>
          </w:tcPr>
          <w:p w:rsidR="00C45F94" w:rsidRPr="00F316E6" w:rsidRDefault="00C45F94" w:rsidP="00592123">
            <w:r>
              <w:t>Číslo účtu v tvare IBAN:</w:t>
            </w:r>
          </w:p>
        </w:tc>
        <w:tc>
          <w:tcPr>
            <w:tcW w:w="6515" w:type="dxa"/>
          </w:tcPr>
          <w:p w:rsidR="00C45F94" w:rsidRDefault="00C45F94" w:rsidP="00592123"/>
        </w:tc>
      </w:tr>
    </w:tbl>
    <w:p w:rsidR="00C45F94" w:rsidRDefault="00C45F94" w:rsidP="00C45F94"/>
    <w:p w:rsidR="00C45F94" w:rsidRPr="00F316E6" w:rsidRDefault="00C45F94" w:rsidP="00C45F94">
      <w:pPr>
        <w:rPr>
          <w:b/>
        </w:rPr>
      </w:pPr>
      <w:r w:rsidRPr="00F316E6">
        <w:rPr>
          <w:b/>
        </w:rPr>
        <w:t>Odstupuje od zmluvy uzavretej s predávajúcim:</w:t>
      </w:r>
    </w:p>
    <w:tbl>
      <w:tblPr>
        <w:tblStyle w:val="Mriekatabuky"/>
        <w:tblW w:w="0" w:type="auto"/>
        <w:tblLook w:val="04A0" w:firstRow="1" w:lastRow="0" w:firstColumn="1" w:lastColumn="0" w:noHBand="0" w:noVBand="1"/>
      </w:tblPr>
      <w:tblGrid>
        <w:gridCol w:w="2547"/>
        <w:gridCol w:w="6515"/>
      </w:tblGrid>
      <w:tr w:rsidR="00C45F94" w:rsidTr="00592123">
        <w:tc>
          <w:tcPr>
            <w:tcW w:w="2547" w:type="dxa"/>
          </w:tcPr>
          <w:p w:rsidR="00C45F94" w:rsidRDefault="00C45F94" w:rsidP="00592123">
            <w:r>
              <w:t>Predávajúci</w:t>
            </w:r>
            <w:r w:rsidRPr="00F316E6">
              <w:t>:</w:t>
            </w:r>
          </w:p>
        </w:tc>
        <w:tc>
          <w:tcPr>
            <w:tcW w:w="6515" w:type="dxa"/>
          </w:tcPr>
          <w:p w:rsidR="00C45F94" w:rsidRDefault="00C45F94" w:rsidP="00592123">
            <w:r w:rsidRPr="00F316E6">
              <w:t xml:space="preserve">LUSJA </w:t>
            </w:r>
            <w:proofErr w:type="spellStart"/>
            <w:r w:rsidRPr="00F316E6">
              <w:t>s.r.o</w:t>
            </w:r>
            <w:proofErr w:type="spellEnd"/>
            <w:r w:rsidRPr="00F316E6">
              <w:t xml:space="preserve">., Spol. zapísaná v och. reg. </w:t>
            </w:r>
            <w:proofErr w:type="spellStart"/>
            <w:r w:rsidRPr="00F316E6">
              <w:t>Okr</w:t>
            </w:r>
            <w:proofErr w:type="spellEnd"/>
            <w:r w:rsidRPr="00F316E6">
              <w:t xml:space="preserve">. súdu Žilina, </w:t>
            </w:r>
            <w:proofErr w:type="spellStart"/>
            <w:r w:rsidRPr="00F316E6">
              <w:t>odd</w:t>
            </w:r>
            <w:proofErr w:type="spellEnd"/>
            <w:r w:rsidRPr="00F316E6">
              <w:t xml:space="preserve">: </w:t>
            </w:r>
            <w:proofErr w:type="spellStart"/>
            <w:r w:rsidRPr="00F316E6">
              <w:t>Sro</w:t>
            </w:r>
            <w:proofErr w:type="spellEnd"/>
            <w:r w:rsidRPr="00F316E6">
              <w:t>, vložka č.: 18865/L</w:t>
            </w:r>
          </w:p>
        </w:tc>
      </w:tr>
      <w:tr w:rsidR="00C45F94" w:rsidTr="00592123">
        <w:tc>
          <w:tcPr>
            <w:tcW w:w="2547" w:type="dxa"/>
          </w:tcPr>
          <w:p w:rsidR="00C45F94" w:rsidRDefault="00C45F94" w:rsidP="00592123">
            <w:r w:rsidRPr="00F316E6">
              <w:t>Adresa</w:t>
            </w:r>
            <w:r>
              <w:t>:</w:t>
            </w:r>
          </w:p>
        </w:tc>
        <w:tc>
          <w:tcPr>
            <w:tcW w:w="6515" w:type="dxa"/>
          </w:tcPr>
          <w:p w:rsidR="00C45F94" w:rsidRDefault="00C45F94" w:rsidP="00592123">
            <w:r w:rsidRPr="00F316E6">
              <w:t>Textilná 23, Ružomberok 034 05</w:t>
            </w:r>
            <w:r>
              <w:t xml:space="preserve">, </w:t>
            </w:r>
            <w:r w:rsidRPr="00F316E6">
              <w:t>Slovenská republika</w:t>
            </w:r>
          </w:p>
        </w:tc>
      </w:tr>
      <w:tr w:rsidR="00C45F94" w:rsidTr="00592123">
        <w:tc>
          <w:tcPr>
            <w:tcW w:w="2547" w:type="dxa"/>
          </w:tcPr>
          <w:p w:rsidR="00C45F94" w:rsidRPr="00F316E6" w:rsidRDefault="00C45F94" w:rsidP="00592123">
            <w:r>
              <w:t>IČO:</w:t>
            </w:r>
          </w:p>
        </w:tc>
        <w:tc>
          <w:tcPr>
            <w:tcW w:w="6515" w:type="dxa"/>
          </w:tcPr>
          <w:p w:rsidR="00C45F94" w:rsidRDefault="00C45F94" w:rsidP="00592123">
            <w:r w:rsidRPr="00F316E6">
              <w:t>36766372</w:t>
            </w:r>
          </w:p>
        </w:tc>
      </w:tr>
      <w:tr w:rsidR="00C45F94" w:rsidTr="00592123">
        <w:tc>
          <w:tcPr>
            <w:tcW w:w="2547" w:type="dxa"/>
          </w:tcPr>
          <w:p w:rsidR="00C45F94" w:rsidRDefault="00C45F94" w:rsidP="00592123">
            <w:r>
              <w:t>DIČ:</w:t>
            </w:r>
          </w:p>
        </w:tc>
        <w:tc>
          <w:tcPr>
            <w:tcW w:w="6515" w:type="dxa"/>
          </w:tcPr>
          <w:p w:rsidR="00C45F94" w:rsidRDefault="00C45F94" w:rsidP="00592123">
            <w:r w:rsidRPr="00F316E6">
              <w:t>2022380525</w:t>
            </w:r>
          </w:p>
        </w:tc>
      </w:tr>
      <w:tr w:rsidR="00C45F94" w:rsidTr="00592123">
        <w:tc>
          <w:tcPr>
            <w:tcW w:w="2547" w:type="dxa"/>
          </w:tcPr>
          <w:p w:rsidR="00C45F94" w:rsidRDefault="00C45F94" w:rsidP="00592123">
            <w:r>
              <w:t>IČ DPH:</w:t>
            </w:r>
          </w:p>
        </w:tc>
        <w:tc>
          <w:tcPr>
            <w:tcW w:w="6515" w:type="dxa"/>
          </w:tcPr>
          <w:p w:rsidR="00C45F94" w:rsidRDefault="00C45F94" w:rsidP="00592123">
            <w:r w:rsidRPr="00F316E6">
              <w:t>SK2022380525</w:t>
            </w:r>
          </w:p>
        </w:tc>
      </w:tr>
      <w:tr w:rsidR="00C45F94" w:rsidTr="00592123">
        <w:tc>
          <w:tcPr>
            <w:tcW w:w="2547" w:type="dxa"/>
          </w:tcPr>
          <w:p w:rsidR="00C45F94" w:rsidRPr="00F316E6" w:rsidRDefault="00C45F94" w:rsidP="00592123">
            <w:r>
              <w:t>Konateľ</w:t>
            </w:r>
            <w:r w:rsidRPr="00F316E6">
              <w:t>:</w:t>
            </w:r>
          </w:p>
        </w:tc>
        <w:tc>
          <w:tcPr>
            <w:tcW w:w="6515" w:type="dxa"/>
          </w:tcPr>
          <w:p w:rsidR="00C45F94" w:rsidRDefault="00C45F94" w:rsidP="00592123">
            <w:r w:rsidRPr="00F316E6">
              <w:t>Ľubomír Štubňa</w:t>
            </w:r>
          </w:p>
        </w:tc>
      </w:tr>
      <w:tr w:rsidR="00C45F94" w:rsidTr="00592123">
        <w:tc>
          <w:tcPr>
            <w:tcW w:w="2547" w:type="dxa"/>
          </w:tcPr>
          <w:p w:rsidR="00C45F94" w:rsidRDefault="00C45F94" w:rsidP="00592123">
            <w:r>
              <w:t>Tel.:</w:t>
            </w:r>
          </w:p>
        </w:tc>
        <w:tc>
          <w:tcPr>
            <w:tcW w:w="6515" w:type="dxa"/>
          </w:tcPr>
          <w:p w:rsidR="00C45F94" w:rsidRPr="00F316E6" w:rsidRDefault="00C45F94" w:rsidP="00592123">
            <w:r w:rsidRPr="00F316E6">
              <w:t>+421444353393</w:t>
            </w:r>
          </w:p>
        </w:tc>
      </w:tr>
      <w:tr w:rsidR="00C45F94" w:rsidTr="00592123">
        <w:tc>
          <w:tcPr>
            <w:tcW w:w="2547" w:type="dxa"/>
          </w:tcPr>
          <w:p w:rsidR="00C45F94" w:rsidRDefault="00C45F94" w:rsidP="00592123">
            <w:r>
              <w:t>E-mail:</w:t>
            </w:r>
          </w:p>
        </w:tc>
        <w:tc>
          <w:tcPr>
            <w:tcW w:w="6515" w:type="dxa"/>
          </w:tcPr>
          <w:p w:rsidR="00C45F94" w:rsidRPr="00F316E6" w:rsidRDefault="00C45F94" w:rsidP="00592123">
            <w:r w:rsidRPr="00F316E6">
              <w:t>lusja@lusja.sk</w:t>
            </w:r>
          </w:p>
        </w:tc>
      </w:tr>
    </w:tbl>
    <w:p w:rsidR="00C45F94" w:rsidRDefault="00C45F94"/>
    <w:p w:rsidR="00C45F94" w:rsidRPr="00C45F94" w:rsidRDefault="00C45F94">
      <w:pPr>
        <w:rPr>
          <w:b/>
        </w:rPr>
      </w:pPr>
      <w:r w:rsidRPr="00C45F94">
        <w:rPr>
          <w:b/>
        </w:rPr>
        <w:t>Údaje o reklamovanom výrobku:</w:t>
      </w:r>
    </w:p>
    <w:tbl>
      <w:tblPr>
        <w:tblStyle w:val="Mriekatabuky"/>
        <w:tblW w:w="0" w:type="auto"/>
        <w:tblLook w:val="04A0" w:firstRow="1" w:lastRow="0" w:firstColumn="1" w:lastColumn="0" w:noHBand="0" w:noVBand="1"/>
      </w:tblPr>
      <w:tblGrid>
        <w:gridCol w:w="2547"/>
        <w:gridCol w:w="6515"/>
      </w:tblGrid>
      <w:tr w:rsidR="00C45F94" w:rsidTr="00592123">
        <w:tc>
          <w:tcPr>
            <w:tcW w:w="2547" w:type="dxa"/>
          </w:tcPr>
          <w:p w:rsidR="00C45F94" w:rsidRDefault="00C45F94" w:rsidP="00592123">
            <w:r w:rsidRPr="00C45F94">
              <w:t>Výrobca (značka)</w:t>
            </w:r>
            <w:r>
              <w:t>:</w:t>
            </w:r>
          </w:p>
        </w:tc>
        <w:tc>
          <w:tcPr>
            <w:tcW w:w="6515" w:type="dxa"/>
          </w:tcPr>
          <w:p w:rsidR="00C45F94" w:rsidRDefault="00C45F94" w:rsidP="00592123"/>
        </w:tc>
      </w:tr>
      <w:tr w:rsidR="00C45F94" w:rsidTr="00592123">
        <w:tc>
          <w:tcPr>
            <w:tcW w:w="2547" w:type="dxa"/>
          </w:tcPr>
          <w:p w:rsidR="00C45F94" w:rsidRDefault="00C45F94" w:rsidP="00592123">
            <w:r w:rsidRPr="00C45F94">
              <w:t>Typ výrobku (model)</w:t>
            </w:r>
            <w:r>
              <w:t>:</w:t>
            </w:r>
          </w:p>
        </w:tc>
        <w:tc>
          <w:tcPr>
            <w:tcW w:w="6515" w:type="dxa"/>
          </w:tcPr>
          <w:p w:rsidR="00C45F94" w:rsidRDefault="00C45F94" w:rsidP="00592123"/>
        </w:tc>
      </w:tr>
      <w:tr w:rsidR="00C45F94" w:rsidTr="00592123">
        <w:tc>
          <w:tcPr>
            <w:tcW w:w="2547" w:type="dxa"/>
          </w:tcPr>
          <w:p w:rsidR="00C45F94" w:rsidRPr="00F316E6" w:rsidRDefault="00C45F94" w:rsidP="00592123">
            <w:r w:rsidRPr="00C45F94">
              <w:t>Výrobné číslo (ak je prítomné)</w:t>
            </w:r>
            <w:r>
              <w:t>:</w:t>
            </w:r>
          </w:p>
        </w:tc>
        <w:tc>
          <w:tcPr>
            <w:tcW w:w="6515" w:type="dxa"/>
          </w:tcPr>
          <w:p w:rsidR="00C45F94" w:rsidRDefault="00C45F94" w:rsidP="00592123"/>
        </w:tc>
      </w:tr>
      <w:tr w:rsidR="00C45F94" w:rsidTr="00592123">
        <w:tc>
          <w:tcPr>
            <w:tcW w:w="2547" w:type="dxa"/>
          </w:tcPr>
          <w:p w:rsidR="00C45F94" w:rsidRPr="00F316E6" w:rsidRDefault="00C45F94" w:rsidP="00592123">
            <w:r w:rsidRPr="00C45F94">
              <w:t>Dátum predaja</w:t>
            </w:r>
            <w:r>
              <w:t>:</w:t>
            </w:r>
          </w:p>
        </w:tc>
        <w:tc>
          <w:tcPr>
            <w:tcW w:w="6515" w:type="dxa"/>
          </w:tcPr>
          <w:p w:rsidR="00C45F94" w:rsidRDefault="00C45F94" w:rsidP="00592123"/>
        </w:tc>
      </w:tr>
      <w:tr w:rsidR="00C45F94" w:rsidTr="00592123">
        <w:tc>
          <w:tcPr>
            <w:tcW w:w="2547" w:type="dxa"/>
          </w:tcPr>
          <w:p w:rsidR="00C45F94" w:rsidRPr="00F316E6" w:rsidRDefault="00C45F94" w:rsidP="00592123">
            <w:r w:rsidRPr="00C45F94">
              <w:t>Číslo faktúry / č. dokladu</w:t>
            </w:r>
            <w:r>
              <w:t>:</w:t>
            </w:r>
          </w:p>
        </w:tc>
        <w:tc>
          <w:tcPr>
            <w:tcW w:w="6515" w:type="dxa"/>
          </w:tcPr>
          <w:p w:rsidR="00C45F94" w:rsidRDefault="00C45F94" w:rsidP="00592123"/>
        </w:tc>
      </w:tr>
      <w:tr w:rsidR="00C45F94" w:rsidTr="00592123">
        <w:tc>
          <w:tcPr>
            <w:tcW w:w="2547" w:type="dxa"/>
          </w:tcPr>
          <w:p w:rsidR="00C45F94" w:rsidRPr="00C45F94" w:rsidRDefault="00C45F94" w:rsidP="00592123">
            <w:r w:rsidRPr="00C45F94">
              <w:t xml:space="preserve">Popis poruchy / </w:t>
            </w:r>
            <w:proofErr w:type="spellStart"/>
            <w:r w:rsidRPr="00C45F94">
              <w:t>závady</w:t>
            </w:r>
            <w:proofErr w:type="spellEnd"/>
          </w:p>
        </w:tc>
        <w:tc>
          <w:tcPr>
            <w:tcW w:w="6515" w:type="dxa"/>
          </w:tcPr>
          <w:p w:rsidR="00C45F94" w:rsidRDefault="00C45F94" w:rsidP="00592123"/>
        </w:tc>
      </w:tr>
    </w:tbl>
    <w:p w:rsidR="00C45F94" w:rsidRDefault="00C45F94"/>
    <w:p w:rsidR="00C45F94" w:rsidRPr="00C45F94" w:rsidRDefault="00C45F94">
      <w:pPr>
        <w:rPr>
          <w:b/>
          <w:i/>
          <w:sz w:val="28"/>
          <w:szCs w:val="28"/>
        </w:rPr>
      </w:pPr>
      <w:r w:rsidRPr="00C45F94">
        <w:rPr>
          <w:b/>
          <w:i/>
          <w:sz w:val="28"/>
          <w:szCs w:val="28"/>
        </w:rPr>
        <w:t>Reklamačný protokol:</w:t>
      </w:r>
    </w:p>
    <w:tbl>
      <w:tblPr>
        <w:tblStyle w:val="Mriekatabuky"/>
        <w:tblW w:w="0" w:type="auto"/>
        <w:tblLook w:val="04A0" w:firstRow="1" w:lastRow="0" w:firstColumn="1" w:lastColumn="0" w:noHBand="0" w:noVBand="1"/>
      </w:tblPr>
      <w:tblGrid>
        <w:gridCol w:w="2547"/>
        <w:gridCol w:w="1983"/>
        <w:gridCol w:w="2266"/>
        <w:gridCol w:w="2266"/>
      </w:tblGrid>
      <w:tr w:rsidR="00C10383" w:rsidTr="00662D64">
        <w:tc>
          <w:tcPr>
            <w:tcW w:w="2547" w:type="dxa"/>
          </w:tcPr>
          <w:p w:rsidR="00C10383" w:rsidRDefault="00C10383">
            <w:r>
              <w:t>Dátum prijatia reklamácie:</w:t>
            </w:r>
          </w:p>
        </w:tc>
        <w:tc>
          <w:tcPr>
            <w:tcW w:w="6515" w:type="dxa"/>
            <w:gridSpan w:val="3"/>
          </w:tcPr>
          <w:p w:rsidR="00C10383" w:rsidRDefault="00C10383"/>
        </w:tc>
      </w:tr>
      <w:tr w:rsidR="00C10383" w:rsidTr="004233A4">
        <w:tc>
          <w:tcPr>
            <w:tcW w:w="2547" w:type="dxa"/>
          </w:tcPr>
          <w:p w:rsidR="00C10383" w:rsidRDefault="00C10383">
            <w:r>
              <w:t>Dátum vybavenia reklamácie:</w:t>
            </w:r>
          </w:p>
        </w:tc>
        <w:tc>
          <w:tcPr>
            <w:tcW w:w="6515" w:type="dxa"/>
            <w:gridSpan w:val="3"/>
          </w:tcPr>
          <w:p w:rsidR="00C10383" w:rsidRDefault="00C10383"/>
        </w:tc>
      </w:tr>
      <w:tr w:rsidR="00C10383" w:rsidTr="00C10383">
        <w:tc>
          <w:tcPr>
            <w:tcW w:w="2547" w:type="dxa"/>
            <w:vMerge w:val="restart"/>
            <w:vAlign w:val="center"/>
          </w:tcPr>
          <w:p w:rsidR="00C10383" w:rsidRDefault="00C10383">
            <w:r>
              <w:t>Riešenie reklamácie</w:t>
            </w:r>
          </w:p>
        </w:tc>
        <w:tc>
          <w:tcPr>
            <w:tcW w:w="1983" w:type="dxa"/>
          </w:tcPr>
          <w:p w:rsidR="00C10383" w:rsidRDefault="00C10383">
            <w:r>
              <w:t>Výmena tovaru</w:t>
            </w:r>
          </w:p>
        </w:tc>
        <w:tc>
          <w:tcPr>
            <w:tcW w:w="2266" w:type="dxa"/>
          </w:tcPr>
          <w:p w:rsidR="00C10383" w:rsidRDefault="00C10383">
            <w:r>
              <w:t>Vrátenie kúpnej ceny</w:t>
            </w:r>
          </w:p>
        </w:tc>
        <w:tc>
          <w:tcPr>
            <w:tcW w:w="2266" w:type="dxa"/>
          </w:tcPr>
          <w:p w:rsidR="00C10383" w:rsidRDefault="00C10383">
            <w:r>
              <w:t>Neuznaná reklamácia</w:t>
            </w:r>
          </w:p>
        </w:tc>
      </w:tr>
      <w:tr w:rsidR="00C10383" w:rsidTr="00C10383">
        <w:tc>
          <w:tcPr>
            <w:tcW w:w="2547" w:type="dxa"/>
            <w:vMerge/>
          </w:tcPr>
          <w:p w:rsidR="00C10383" w:rsidRDefault="00C10383"/>
        </w:tc>
        <w:tc>
          <w:tcPr>
            <w:tcW w:w="1983" w:type="dxa"/>
          </w:tcPr>
          <w:p w:rsidR="00C10383" w:rsidRDefault="00C10383"/>
        </w:tc>
        <w:tc>
          <w:tcPr>
            <w:tcW w:w="2266" w:type="dxa"/>
          </w:tcPr>
          <w:p w:rsidR="00C10383" w:rsidRDefault="00C10383"/>
        </w:tc>
        <w:tc>
          <w:tcPr>
            <w:tcW w:w="2266" w:type="dxa"/>
          </w:tcPr>
          <w:p w:rsidR="00C10383" w:rsidRDefault="00C10383"/>
        </w:tc>
      </w:tr>
      <w:tr w:rsidR="00C10383" w:rsidTr="008A7DDD">
        <w:tc>
          <w:tcPr>
            <w:tcW w:w="2547" w:type="dxa"/>
          </w:tcPr>
          <w:p w:rsidR="00C10383" w:rsidRDefault="00C10383">
            <w:r w:rsidRPr="00C10383">
              <w:t>Vrátenie kúpnej ceny tovaru na účet v tvare IBAN alebo poštovou poukážkou na adresu:</w:t>
            </w:r>
          </w:p>
        </w:tc>
        <w:tc>
          <w:tcPr>
            <w:tcW w:w="6515" w:type="dxa"/>
            <w:gridSpan w:val="3"/>
          </w:tcPr>
          <w:p w:rsidR="00C10383" w:rsidRDefault="00C10383"/>
        </w:tc>
      </w:tr>
      <w:tr w:rsidR="00C10383" w:rsidTr="00DB56F5">
        <w:tc>
          <w:tcPr>
            <w:tcW w:w="2547" w:type="dxa"/>
          </w:tcPr>
          <w:p w:rsidR="00C10383" w:rsidRDefault="00C10383">
            <w:r w:rsidRPr="00C10383">
              <w:t>Dôvod neuznania reklamácie</w:t>
            </w:r>
            <w:r>
              <w:t>:</w:t>
            </w:r>
          </w:p>
        </w:tc>
        <w:tc>
          <w:tcPr>
            <w:tcW w:w="6515" w:type="dxa"/>
            <w:gridSpan w:val="3"/>
          </w:tcPr>
          <w:p w:rsidR="00C10383" w:rsidRDefault="00C10383"/>
        </w:tc>
      </w:tr>
      <w:tr w:rsidR="00C10383" w:rsidTr="00D2170A">
        <w:tc>
          <w:tcPr>
            <w:tcW w:w="2547" w:type="dxa"/>
          </w:tcPr>
          <w:p w:rsidR="00C10383" w:rsidRDefault="00C10383">
            <w:r w:rsidRPr="00C10383">
              <w:t xml:space="preserve">Miesto a kontakt možného odborného posúdenia v prípade </w:t>
            </w:r>
            <w:r w:rsidRPr="00C10383">
              <w:lastRenderedPageBreak/>
              <w:t>zamietnutia reklamácie uplatnenej po 12 mesiacoch</w:t>
            </w:r>
          </w:p>
        </w:tc>
        <w:tc>
          <w:tcPr>
            <w:tcW w:w="6515" w:type="dxa"/>
            <w:gridSpan w:val="3"/>
          </w:tcPr>
          <w:p w:rsidR="00C10383" w:rsidRDefault="00C10383"/>
        </w:tc>
      </w:tr>
    </w:tbl>
    <w:p w:rsidR="00C45F94" w:rsidRDefault="00C45F94"/>
    <w:p w:rsidR="00C10383" w:rsidRPr="0047492F" w:rsidRDefault="0047492F" w:rsidP="0047492F">
      <w:pPr>
        <w:pStyle w:val="Odsekzoznamu"/>
        <w:numPr>
          <w:ilvl w:val="0"/>
          <w:numId w:val="1"/>
        </w:numPr>
        <w:rPr>
          <w:i/>
          <w:sz w:val="18"/>
          <w:szCs w:val="18"/>
        </w:rPr>
      </w:pPr>
      <w:r w:rsidRPr="0047492F">
        <w:rPr>
          <w:i/>
          <w:sz w:val="18"/>
          <w:szCs w:val="18"/>
        </w:rPr>
        <w:t>Ak spotrebiteľ uplatnil reklamáciu počas prvých 12 mesiacov od kúpy, predávajúci môže vybaviť reklamáciu zamietnutím len na základe odborného posúdenia; bez ohľadu na jeho výsledok všetky náklady znáša predávajúci.</w:t>
      </w:r>
    </w:p>
    <w:p w:rsidR="0047492F" w:rsidRPr="0047492F" w:rsidRDefault="0047492F" w:rsidP="0047492F">
      <w:pPr>
        <w:pStyle w:val="Odsekzoznamu"/>
        <w:numPr>
          <w:ilvl w:val="0"/>
          <w:numId w:val="1"/>
        </w:numPr>
        <w:rPr>
          <w:i/>
          <w:sz w:val="18"/>
          <w:szCs w:val="18"/>
        </w:rPr>
      </w:pPr>
      <w:r w:rsidRPr="0047492F">
        <w:rPr>
          <w:i/>
          <w:sz w:val="18"/>
          <w:szCs w:val="18"/>
        </w:rPr>
        <w:t>Ak spotrebiteľ reklamáciu výrobku uplatnil po 12 mesiacoch a predávajúci ju zamietol, je povinný v doklade o vybavení reklamácie uviesť, komu môže spotrebiteľ zaslať výrobok na odborné posúdenie (súdny znalec, autorizovaná osoba, určená osoba)</w:t>
      </w:r>
      <w:bookmarkStart w:id="0" w:name="_GoBack"/>
      <w:bookmarkEnd w:id="0"/>
      <w:r w:rsidRPr="0047492F">
        <w:rPr>
          <w:i/>
          <w:sz w:val="18"/>
          <w:szCs w:val="18"/>
        </w:rPr>
        <w:t>.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w:t>
      </w:r>
    </w:p>
    <w:p w:rsidR="0047492F" w:rsidRDefault="0047492F" w:rsidP="0047492F"/>
    <w:p w:rsidR="0047492F" w:rsidRDefault="0047492F" w:rsidP="0047492F"/>
    <w:p w:rsidR="0047492F" w:rsidRDefault="0047492F" w:rsidP="0047492F">
      <w:pPr>
        <w:jc w:val="cente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492F" w:rsidTr="0047492F">
        <w:tc>
          <w:tcPr>
            <w:tcW w:w="4531" w:type="dxa"/>
          </w:tcPr>
          <w:p w:rsidR="0047492F" w:rsidRDefault="0047492F" w:rsidP="0047492F">
            <w:pPr>
              <w:jc w:val="center"/>
            </w:pPr>
            <w:r>
              <w:t>..................................................</w:t>
            </w:r>
          </w:p>
        </w:tc>
        <w:tc>
          <w:tcPr>
            <w:tcW w:w="4531" w:type="dxa"/>
          </w:tcPr>
          <w:p w:rsidR="0047492F" w:rsidRDefault="0047492F" w:rsidP="0047492F">
            <w:pPr>
              <w:jc w:val="center"/>
            </w:pPr>
            <w:r>
              <w:t>..................................................</w:t>
            </w:r>
          </w:p>
        </w:tc>
      </w:tr>
      <w:tr w:rsidR="0047492F" w:rsidTr="0047492F">
        <w:tc>
          <w:tcPr>
            <w:tcW w:w="4531" w:type="dxa"/>
          </w:tcPr>
          <w:p w:rsidR="0047492F" w:rsidRDefault="0047492F" w:rsidP="0047492F">
            <w:pPr>
              <w:jc w:val="center"/>
            </w:pPr>
            <w:r>
              <w:t>Dátum, podpis - predávajúci</w:t>
            </w:r>
          </w:p>
        </w:tc>
        <w:tc>
          <w:tcPr>
            <w:tcW w:w="4531" w:type="dxa"/>
          </w:tcPr>
          <w:p w:rsidR="0047492F" w:rsidRDefault="0047492F" w:rsidP="0047492F">
            <w:pPr>
              <w:jc w:val="center"/>
            </w:pPr>
            <w:r>
              <w:t xml:space="preserve">Dátum, podpis - </w:t>
            </w:r>
            <w:r>
              <w:t>spotrebiteľ</w:t>
            </w:r>
          </w:p>
        </w:tc>
      </w:tr>
    </w:tbl>
    <w:p w:rsidR="0047492F" w:rsidRDefault="0047492F" w:rsidP="0047492F"/>
    <w:sectPr w:rsidR="0047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2020"/>
    <w:multiLevelType w:val="hybridMultilevel"/>
    <w:tmpl w:val="0868E2D8"/>
    <w:lvl w:ilvl="0" w:tplc="8D8E083A">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2B"/>
    <w:rsid w:val="00016488"/>
    <w:rsid w:val="001C60F3"/>
    <w:rsid w:val="00347A2B"/>
    <w:rsid w:val="0047492F"/>
    <w:rsid w:val="00C10383"/>
    <w:rsid w:val="00C45F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886E"/>
  <w15:chartTrackingRefBased/>
  <w15:docId w15:val="{6D32D7FF-822C-41A8-AAEB-43A67BA9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4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7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Dodo Bašnák</dc:creator>
  <cp:keywords/>
  <dc:description/>
  <cp:lastModifiedBy>Dodo Bašnák</cp:lastModifiedBy>
  <cp:revision>4</cp:revision>
  <dcterms:created xsi:type="dcterms:W3CDTF">2018-08-10T14:05:00Z</dcterms:created>
  <dcterms:modified xsi:type="dcterms:W3CDTF">2018-08-10T14:12:00Z</dcterms:modified>
</cp:coreProperties>
</file>